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</w:rPr>
        <w:id w:val="1195817974"/>
        <w:docPartObj>
          <w:docPartGallery w:val="Cover Pages"/>
          <w:docPartUnique/>
        </w:docPartObj>
      </w:sdtPr>
      <w:sdtEndPr>
        <w:rPr>
          <w:rFonts w:eastAsia="Times New Roman"/>
          <w:caps w:val="0"/>
          <w:sz w:val="28"/>
          <w:szCs w:val="28"/>
          <w:lang w:eastAsia="ru-RU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279"/>
          </w:tblGrid>
          <w:tr w:rsidR="00C510A0" w:rsidRPr="00C510A0">
            <w:trPr>
              <w:trHeight w:val="288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caps/>
                </w:rPr>
                <w:alias w:val="Организация"/>
                <w:id w:val="15524243"/>
                <w:placeholder>
                  <w:docPart w:val="223602DBE2B74DC1B6BDD1BFE972AFC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C510A0" w:rsidRPr="00C510A0" w:rsidRDefault="00C510A0" w:rsidP="00C510A0">
                    <w:pPr>
                      <w:pStyle w:val="ad"/>
                      <w:jc w:val="center"/>
                      <w:rPr>
                        <w:rFonts w:ascii="Times New Roman" w:eastAsiaTheme="majorEastAsia" w:hAnsi="Times New Roman" w:cs="Times New Roman"/>
                        <w:caps/>
                      </w:rPr>
                    </w:pPr>
                    <w:r w:rsidRPr="00C510A0">
                      <w:rPr>
                        <w:rFonts w:ascii="Times New Roman" w:eastAsiaTheme="majorEastAsia" w:hAnsi="Times New Roman" w:cs="Times New Roman"/>
                        <w:caps/>
                      </w:rPr>
                      <w:t>муниципальное бюджетное дошкольное образовательное учреждение детский сад № 100</w:t>
                    </w:r>
                  </w:p>
                </w:tc>
              </w:sdtContent>
            </w:sdt>
          </w:tr>
          <w:tr w:rsidR="00C510A0" w:rsidRPr="00C510A0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Заголовок"/>
                <w:id w:val="15524250"/>
                <w:placeholder>
                  <w:docPart w:val="861C500E0D9D4AFFA678213F9B9F6217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C510A0" w:rsidRPr="00C510A0" w:rsidRDefault="00C510A0" w:rsidP="00C510A0">
                    <w:pPr>
                      <w:pStyle w:val="ad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C510A0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Формы работы по физическому развитию ребенка с глубоким нарушением зрения.</w:t>
                    </w:r>
                  </w:p>
                </w:tc>
              </w:sdtContent>
            </w:sdt>
          </w:tr>
          <w:tr w:rsidR="00C510A0" w:rsidRPr="00C510A0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44"/>
                  <w:szCs w:val="44"/>
                </w:rPr>
                <w:alias w:val="Подзаголовок"/>
                <w:id w:val="15524255"/>
                <w:placeholder>
                  <w:docPart w:val="59052B622AC94988936C252977AADF8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C510A0" w:rsidRPr="00C510A0" w:rsidRDefault="00C510A0" w:rsidP="00C510A0">
                    <w:pPr>
                      <w:pStyle w:val="ad"/>
                      <w:jc w:val="center"/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</w:pPr>
                    <w:r w:rsidRPr="00C510A0"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>(опыт работы)</w:t>
                    </w:r>
                  </w:p>
                </w:tc>
              </w:sdtContent>
            </w:sdt>
          </w:tr>
          <w:tr w:rsidR="00C510A0" w:rsidRPr="00C510A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510A0" w:rsidRPr="00C510A0" w:rsidRDefault="00C510A0">
                <w:pPr>
                  <w:pStyle w:val="ad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C510A0" w:rsidRPr="00C510A0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36"/>
                  <w:szCs w:val="36"/>
                </w:rPr>
                <w:alias w:val="Автор"/>
                <w:id w:val="15524260"/>
                <w:placeholder>
                  <w:docPart w:val="3EB8992E3A4541FEA6BD11FDBDDF39D5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C510A0" w:rsidRPr="00C510A0" w:rsidRDefault="00C510A0" w:rsidP="00C510A0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C510A0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Петрова Е.В. учитель - дефектолог</w:t>
                    </w:r>
                  </w:p>
                </w:tc>
              </w:sdtContent>
            </w:sdt>
          </w:tr>
          <w:tr w:rsidR="00C510A0" w:rsidRPr="00C510A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510A0" w:rsidRPr="00C510A0" w:rsidRDefault="00C510A0" w:rsidP="00C510A0">
                <w:pPr>
                  <w:pStyle w:val="ad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</w:tbl>
        <w:p w:rsidR="00C510A0" w:rsidRPr="00C510A0" w:rsidRDefault="00C510A0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0279"/>
          </w:tblGrid>
          <w:tr w:rsidR="00C510A0" w:rsidRPr="00C510A0"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alias w:val="Аннотация"/>
                <w:id w:val="8276291"/>
                <w:placeholder>
                  <w:docPart w:val="84CAC9208405460CAFAC9AC7FD0E53BE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C510A0" w:rsidRPr="00C510A0" w:rsidRDefault="00C510A0" w:rsidP="00C510A0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510A0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Тверь 2016 год</w:t>
                    </w:r>
                  </w:p>
                </w:tc>
              </w:sdtContent>
            </w:sdt>
          </w:tr>
        </w:tbl>
        <w:p w:rsidR="00C510A0" w:rsidRDefault="00C510A0"/>
        <w:p w:rsidR="00C510A0" w:rsidRDefault="00C510A0">
          <w:pPr>
            <w:widowControl/>
            <w:autoSpaceDE/>
            <w:autoSpaceDN/>
            <w:adjustRightInd/>
            <w:spacing w:after="200" w:line="276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024C06" w:rsidRPr="0081736A" w:rsidRDefault="00E923CF" w:rsidP="0081736A">
      <w:pPr>
        <w:spacing w:line="360" w:lineRule="auto"/>
        <w:ind w:firstLine="567"/>
        <w:jc w:val="both"/>
        <w:rPr>
          <w:sz w:val="28"/>
          <w:szCs w:val="28"/>
        </w:rPr>
      </w:pPr>
      <w:r w:rsidRPr="0081736A">
        <w:rPr>
          <w:sz w:val="28"/>
          <w:szCs w:val="28"/>
        </w:rPr>
        <w:lastRenderedPageBreak/>
        <w:t>У детей с глубокими нарушениями зрения формирование различных форм деятельности происходит гораздо медленнее по сравнению с детьми, не имеющими зрительные нарушения. Физическое развитие у некоторых детей также идет медленными темпами. Нормально видящий ребенок начинает совершенствовать свои двигательные умения, подражая зрительному примеру взрослого. Ребенок с глубоким нарушением зрения требует специально направленного обучения элементам деятельности, и главным образом, исполнительной ее части.</w:t>
      </w:r>
      <w:r w:rsidR="00024C06" w:rsidRPr="0081736A">
        <w:rPr>
          <w:sz w:val="28"/>
          <w:szCs w:val="28"/>
        </w:rPr>
        <w:t xml:space="preserve"> </w:t>
      </w:r>
      <w:proofErr w:type="spellStart"/>
      <w:r w:rsidR="0081736A">
        <w:rPr>
          <w:sz w:val="28"/>
          <w:szCs w:val="28"/>
        </w:rPr>
        <w:t>Разноуровневое</w:t>
      </w:r>
      <w:proofErr w:type="spellEnd"/>
      <w:r w:rsidR="0081736A">
        <w:rPr>
          <w:sz w:val="28"/>
          <w:szCs w:val="28"/>
        </w:rPr>
        <w:t xml:space="preserve"> развитие у слепых детей связано главным образом с тем жизненным опытом и образом жизни, который имел ребенок до целенаправленных физкультурных занятий в детском саду. Если активный образ жизни ребенка поддерживался его окружением, то, по всей вероятности, у него сохранился интерес к движению и познанию в этой сфере. Сложнее с теми детьми, у которых сформировалось пассивное отношение к движениям и не проявляется интереса к ним, присутствуют неадекватные формы взаимодействия с окружающей средой. </w:t>
      </w:r>
      <w:r w:rsidRPr="0081736A">
        <w:rPr>
          <w:sz w:val="28"/>
          <w:szCs w:val="28"/>
        </w:rPr>
        <w:t>Это обуславливает специфику физического</w:t>
      </w:r>
      <w:r w:rsidR="00024C06" w:rsidRPr="0081736A">
        <w:rPr>
          <w:sz w:val="28"/>
          <w:szCs w:val="28"/>
        </w:rPr>
        <w:t xml:space="preserve"> развития детей данной категории. Выстраивая систему по физическому развитию в дошкольном учреждении для детей, имеющих тяжелую зрительную патологию, необходимо использовать различные формы работы в данном направлении</w:t>
      </w:r>
      <w:r w:rsidR="00E91485" w:rsidRPr="0081736A">
        <w:rPr>
          <w:sz w:val="28"/>
          <w:szCs w:val="28"/>
        </w:rPr>
        <w:t>. В своей работе я использую следующие формы работы:</w:t>
      </w:r>
    </w:p>
    <w:p w:rsidR="00E91485" w:rsidRPr="0081736A" w:rsidRDefault="00E91485" w:rsidP="0081736A">
      <w:pPr>
        <w:pStyle w:val="a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81736A">
        <w:rPr>
          <w:sz w:val="28"/>
          <w:szCs w:val="28"/>
        </w:rPr>
        <w:t>Физкультурное занятие;</w:t>
      </w:r>
    </w:p>
    <w:p w:rsidR="00E91485" w:rsidRPr="0081736A" w:rsidRDefault="00E91485" w:rsidP="0081736A">
      <w:pPr>
        <w:pStyle w:val="a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81736A">
        <w:rPr>
          <w:sz w:val="28"/>
          <w:szCs w:val="28"/>
        </w:rPr>
        <w:t>Дыхательная гимнастика;</w:t>
      </w:r>
    </w:p>
    <w:p w:rsidR="00E91485" w:rsidRPr="0081736A" w:rsidRDefault="00E91485" w:rsidP="0081736A">
      <w:pPr>
        <w:pStyle w:val="a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81736A">
        <w:rPr>
          <w:sz w:val="28"/>
          <w:szCs w:val="28"/>
        </w:rPr>
        <w:t>Физминутки</w:t>
      </w:r>
      <w:proofErr w:type="spellEnd"/>
      <w:r w:rsidRPr="0081736A">
        <w:rPr>
          <w:sz w:val="28"/>
          <w:szCs w:val="28"/>
        </w:rPr>
        <w:t xml:space="preserve"> на занятиях;</w:t>
      </w:r>
    </w:p>
    <w:p w:rsidR="00E91485" w:rsidRPr="0081736A" w:rsidRDefault="00E91485" w:rsidP="0081736A">
      <w:pPr>
        <w:pStyle w:val="a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81736A">
        <w:rPr>
          <w:sz w:val="28"/>
          <w:szCs w:val="28"/>
        </w:rPr>
        <w:t>Пантомимическая гимнастика;</w:t>
      </w:r>
    </w:p>
    <w:p w:rsidR="00E91485" w:rsidRPr="0081736A" w:rsidRDefault="00E91485" w:rsidP="0081736A">
      <w:pPr>
        <w:pStyle w:val="a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81736A">
        <w:rPr>
          <w:sz w:val="28"/>
          <w:szCs w:val="28"/>
        </w:rPr>
        <w:t>Самомассаж</w:t>
      </w:r>
      <w:proofErr w:type="spellEnd"/>
      <w:r w:rsidRPr="0081736A">
        <w:rPr>
          <w:sz w:val="28"/>
          <w:szCs w:val="28"/>
        </w:rPr>
        <w:t>;</w:t>
      </w:r>
    </w:p>
    <w:p w:rsidR="00E91485" w:rsidRPr="0081736A" w:rsidRDefault="00E91485" w:rsidP="0081736A">
      <w:pPr>
        <w:pStyle w:val="a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81736A">
        <w:rPr>
          <w:sz w:val="28"/>
          <w:szCs w:val="28"/>
        </w:rPr>
        <w:t xml:space="preserve">Упражнения для профилактики </w:t>
      </w:r>
      <w:r w:rsidR="00F41678" w:rsidRPr="0081736A">
        <w:rPr>
          <w:sz w:val="28"/>
          <w:szCs w:val="28"/>
        </w:rPr>
        <w:t>плоскостопия и нарушения осанки;</w:t>
      </w:r>
    </w:p>
    <w:p w:rsidR="00F41678" w:rsidRPr="0081736A" w:rsidRDefault="00F41678" w:rsidP="0081736A">
      <w:pPr>
        <w:pStyle w:val="aa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 w:rsidRPr="0081736A">
        <w:rPr>
          <w:sz w:val="28"/>
          <w:szCs w:val="28"/>
        </w:rPr>
        <w:t>Подвижные игры.</w:t>
      </w:r>
    </w:p>
    <w:p w:rsidR="00316704" w:rsidRPr="0081736A" w:rsidRDefault="004F02A2" w:rsidP="0081736A">
      <w:pPr>
        <w:spacing w:line="360" w:lineRule="auto"/>
        <w:ind w:firstLine="567"/>
        <w:jc w:val="both"/>
        <w:rPr>
          <w:sz w:val="28"/>
          <w:szCs w:val="28"/>
        </w:rPr>
      </w:pPr>
      <w:r w:rsidRPr="0081736A">
        <w:rPr>
          <w:sz w:val="28"/>
          <w:szCs w:val="28"/>
        </w:rPr>
        <w:t xml:space="preserve">Физкультурное занятие состоит из двух частей: </w:t>
      </w:r>
      <w:proofErr w:type="gramStart"/>
      <w:r w:rsidRPr="0081736A">
        <w:rPr>
          <w:sz w:val="28"/>
          <w:szCs w:val="28"/>
        </w:rPr>
        <w:t>вводной</w:t>
      </w:r>
      <w:proofErr w:type="gramEnd"/>
      <w:r w:rsidRPr="0081736A">
        <w:rPr>
          <w:sz w:val="28"/>
          <w:szCs w:val="28"/>
        </w:rPr>
        <w:t xml:space="preserve"> и основной. </w:t>
      </w:r>
      <w:proofErr w:type="gramStart"/>
      <w:r w:rsidRPr="0081736A">
        <w:rPr>
          <w:sz w:val="28"/>
          <w:szCs w:val="28"/>
        </w:rPr>
        <w:t>В</w:t>
      </w:r>
      <w:proofErr w:type="gramEnd"/>
      <w:r w:rsidRPr="0081736A">
        <w:rPr>
          <w:sz w:val="28"/>
          <w:szCs w:val="28"/>
        </w:rPr>
        <w:t xml:space="preserve"> вводной части решаются задачи по организации, активизации внимания, вызывается интерес и создается бодрое настроение. Сюда входят строевые упражнения, различные виды ходьбы, упражнения. В основной части формируются </w:t>
      </w:r>
      <w:r w:rsidRPr="0081736A">
        <w:rPr>
          <w:sz w:val="28"/>
          <w:szCs w:val="28"/>
        </w:rPr>
        <w:lastRenderedPageBreak/>
        <w:t>двигательные навыки и развиваются физические качества. При подготовке к занятию педагог должен учитывать уровень физиче</w:t>
      </w:r>
      <w:r w:rsidR="00316704" w:rsidRPr="0081736A">
        <w:rPr>
          <w:sz w:val="28"/>
          <w:szCs w:val="28"/>
        </w:rPr>
        <w:t>ского развития слепого ребенка. Оно связано с предшествующей предметной деятельностью. Присутствие в ней спортивных предметов (обруч, мяч, скакалка и т.д.) и знакомство с ними, хотя и не гарантирует быстрого освоения движений  с ними, но облегчает процесс изучения двигательных актов с этими предметами. При использовании спортивного инвентаря необходимо соблюдать последовательность работы с ним:</w:t>
      </w:r>
    </w:p>
    <w:p w:rsidR="00E9511A" w:rsidRPr="0081736A" w:rsidRDefault="00316704" w:rsidP="0081736A">
      <w:pPr>
        <w:spacing w:line="360" w:lineRule="auto"/>
        <w:ind w:firstLine="567"/>
        <w:jc w:val="both"/>
        <w:rPr>
          <w:sz w:val="28"/>
          <w:szCs w:val="28"/>
        </w:rPr>
      </w:pPr>
      <w:r w:rsidRPr="0081736A">
        <w:rPr>
          <w:sz w:val="28"/>
          <w:szCs w:val="28"/>
        </w:rPr>
        <w:t>Знакомство с новым предметом (манипулирование им и элементарные произвольные движения с ним)</w:t>
      </w:r>
    </w:p>
    <w:p w:rsidR="00316704" w:rsidRPr="0081736A" w:rsidRDefault="00316704" w:rsidP="0081736A">
      <w:pPr>
        <w:spacing w:line="360" w:lineRule="auto"/>
        <w:ind w:firstLine="567"/>
        <w:jc w:val="both"/>
        <w:rPr>
          <w:sz w:val="28"/>
          <w:szCs w:val="28"/>
        </w:rPr>
      </w:pPr>
      <w:r w:rsidRPr="0081736A">
        <w:rPr>
          <w:sz w:val="28"/>
          <w:szCs w:val="28"/>
        </w:rPr>
        <w:t>Обучение активному использованию этого предмета в жизни ребенка (использование нового предмета на прогулке, дома);</w:t>
      </w:r>
    </w:p>
    <w:p w:rsidR="00316704" w:rsidRPr="0081736A" w:rsidRDefault="00316704" w:rsidP="0081736A">
      <w:pPr>
        <w:spacing w:line="360" w:lineRule="auto"/>
        <w:ind w:firstLine="567"/>
        <w:jc w:val="both"/>
        <w:rPr>
          <w:sz w:val="28"/>
          <w:szCs w:val="28"/>
        </w:rPr>
      </w:pPr>
      <w:r w:rsidRPr="0081736A">
        <w:rPr>
          <w:sz w:val="28"/>
          <w:szCs w:val="28"/>
        </w:rPr>
        <w:t>Целенаправленные физкультурные упражнения (развитие важных мышечных групп и выполнение тех движений, которые не наблюдались у ребенка в произвольной деятельности)</w:t>
      </w:r>
      <w:r w:rsidR="00771865" w:rsidRPr="0081736A">
        <w:rPr>
          <w:sz w:val="28"/>
          <w:szCs w:val="28"/>
        </w:rPr>
        <w:t>;</w:t>
      </w:r>
    </w:p>
    <w:p w:rsidR="00771865" w:rsidRPr="0081736A" w:rsidRDefault="00771865" w:rsidP="0081736A">
      <w:pPr>
        <w:spacing w:line="360" w:lineRule="auto"/>
        <w:ind w:firstLine="567"/>
        <w:jc w:val="both"/>
        <w:rPr>
          <w:sz w:val="28"/>
          <w:szCs w:val="28"/>
        </w:rPr>
      </w:pPr>
      <w:r w:rsidRPr="0081736A">
        <w:rPr>
          <w:sz w:val="28"/>
          <w:szCs w:val="28"/>
        </w:rPr>
        <w:t>Различные игры с применением нового предмета (совершенствование двигательных умений и навыков, а также движений с новым предметом).</w:t>
      </w:r>
    </w:p>
    <w:p w:rsidR="00771865" w:rsidRPr="0081736A" w:rsidRDefault="00771865" w:rsidP="0081736A">
      <w:pPr>
        <w:spacing w:line="360" w:lineRule="auto"/>
        <w:ind w:firstLine="567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1736A">
        <w:rPr>
          <w:sz w:val="28"/>
          <w:szCs w:val="28"/>
        </w:rPr>
        <w:t xml:space="preserve">Дети с нарушенным зрением имеют ослабленный иммунитет, дыхательная гимнастика позволяет укрепить его, научить ребенка правильно дышать. Также </w:t>
      </w:r>
      <w:r w:rsidRPr="0081736A">
        <w:rPr>
          <w:color w:val="000000"/>
          <w:sz w:val="28"/>
          <w:szCs w:val="28"/>
          <w:shd w:val="clear" w:color="auto" w:fill="FFFFFF"/>
        </w:rPr>
        <w:t xml:space="preserve">дыхательные упражнения нормализуют дыхание и пульс, укрепляют мышечный аппарат грудной клетки, увеличивают ее подвижность, обеспечивают вентиляцию легких, усиливают основной обмен и объем легких. Таким </w:t>
      </w:r>
      <w:proofErr w:type="gramStart"/>
      <w:r w:rsidRPr="0081736A">
        <w:rPr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Pr="0081736A">
        <w:rPr>
          <w:color w:val="000000"/>
          <w:sz w:val="28"/>
          <w:szCs w:val="28"/>
          <w:shd w:val="clear" w:color="auto" w:fill="FFFFFF"/>
        </w:rPr>
        <w:t xml:space="preserve"> оказывают влияние на общую осанку ребенка.</w:t>
      </w:r>
      <w:r w:rsidRPr="0081736A">
        <w:rPr>
          <w:rStyle w:val="apple-converted-space"/>
          <w:color w:val="000000"/>
          <w:sz w:val="28"/>
          <w:szCs w:val="28"/>
          <w:shd w:val="clear" w:color="auto" w:fill="FFFFFF"/>
        </w:rPr>
        <w:t>  Ее можно включать в различные занятия. Она представляет собой интересные игровые упражнения со стишками, что позволяет не только оздоровить организм в целом, но и создать положительный настрой на работу у ребенка и поднять ему настроение.</w:t>
      </w:r>
    </w:p>
    <w:p w:rsidR="00A15752" w:rsidRPr="0081736A" w:rsidRDefault="00771865" w:rsidP="0081736A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1736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Физкультурные минутки проводятся </w:t>
      </w:r>
      <w:r w:rsidR="00A15752" w:rsidRPr="0081736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во время </w:t>
      </w:r>
      <w:proofErr w:type="spellStart"/>
      <w:r w:rsidR="00A15752" w:rsidRPr="0081736A">
        <w:rPr>
          <w:rStyle w:val="apple-converted-space"/>
          <w:color w:val="000000"/>
          <w:sz w:val="28"/>
          <w:szCs w:val="28"/>
          <w:shd w:val="clear" w:color="auto" w:fill="FFFFFF"/>
        </w:rPr>
        <w:t>общеразвивающих</w:t>
      </w:r>
      <w:proofErr w:type="spellEnd"/>
      <w:r w:rsidR="00A15752" w:rsidRPr="0081736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занятий с целью снятия мышечного утомления. </w:t>
      </w:r>
      <w:r w:rsidR="00A15752" w:rsidRPr="0081736A">
        <w:rPr>
          <w:color w:val="000000"/>
          <w:sz w:val="28"/>
          <w:szCs w:val="28"/>
          <w:shd w:val="clear" w:color="auto" w:fill="FFFFFF"/>
        </w:rPr>
        <w:t>Внешними проявлениями утомления являются потеря интереса и внимания, ослабление памяти, снижение работоспособности. У некоторых детей излишняя подвижность сменяется вялостью: они начинают отворачиваться от воспитателя, потягиваться, зевать, переговариваться друг с другом.</w:t>
      </w:r>
      <w:r w:rsidR="00A15752" w:rsidRPr="0081736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15752" w:rsidRPr="0081736A">
        <w:rPr>
          <w:rStyle w:val="c5"/>
          <w:color w:val="000000"/>
          <w:sz w:val="28"/>
          <w:szCs w:val="28"/>
        </w:rPr>
        <w:t xml:space="preserve">Любая образовательная деятельность, не </w:t>
      </w:r>
      <w:r w:rsidR="00A15752" w:rsidRPr="0081736A">
        <w:rPr>
          <w:rStyle w:val="c5"/>
          <w:color w:val="000000"/>
          <w:sz w:val="28"/>
          <w:szCs w:val="28"/>
        </w:rPr>
        <w:lastRenderedPageBreak/>
        <w:t>связанная с движением, является тяжелой нагрузкой на организм незрячих дошкольников, так как для них характерна неустойчивость нервных процессов. Они быстро утомляются, снижается устойчивость внимания, у детей теряется интерес к деятельности, что, конечно, отрицательно влияет на ее эффективность.</w:t>
      </w:r>
    </w:p>
    <w:p w:rsidR="00A15752" w:rsidRPr="0081736A" w:rsidRDefault="00A15752" w:rsidP="0081736A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5"/>
          <w:color w:val="000000"/>
          <w:sz w:val="28"/>
          <w:szCs w:val="28"/>
        </w:rPr>
      </w:pPr>
      <w:r w:rsidRPr="0081736A">
        <w:rPr>
          <w:rStyle w:val="c5"/>
          <w:color w:val="000000"/>
          <w:sz w:val="28"/>
          <w:szCs w:val="28"/>
        </w:rPr>
        <w:t>Одним из самых эффективных способов предупреждения утомления, улучшения общего состояния детей, смены их деятельности считаются кратковременные физические упражнения. Чаще всего они представлены в виде стишков, но иногда можно использовать движения предметов окружающего мира или животных. Это зависит от возможностей ребенка и темы занятия.</w:t>
      </w:r>
    </w:p>
    <w:p w:rsidR="0081736A" w:rsidRPr="0081736A" w:rsidRDefault="0081736A" w:rsidP="0081736A">
      <w:pPr>
        <w:pStyle w:val="ab"/>
        <w:shd w:val="clear" w:color="auto" w:fill="FFFFFF"/>
        <w:spacing w:before="0" w:beforeAutospacing="0" w:after="187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1736A">
        <w:rPr>
          <w:rStyle w:val="c5"/>
          <w:color w:val="000000"/>
          <w:sz w:val="28"/>
          <w:szCs w:val="28"/>
        </w:rPr>
        <w:t xml:space="preserve">Пантомимическая гимнастика </w:t>
      </w:r>
      <w:r w:rsidRPr="0081736A">
        <w:rPr>
          <w:color w:val="333333"/>
          <w:sz w:val="28"/>
          <w:szCs w:val="28"/>
          <w:shd w:val="clear" w:color="auto" w:fill="FFFFFF"/>
        </w:rPr>
        <w:t>связана с подражанием животным, птицам.</w:t>
      </w:r>
      <w:r w:rsidRPr="0081736A">
        <w:rPr>
          <w:color w:val="333333"/>
          <w:sz w:val="28"/>
          <w:szCs w:val="28"/>
        </w:rPr>
        <w:t xml:space="preserve"> При выполнении подобного упражнения происходит воздействие на верхние и нижние отделы легких, насыщение их кислородом, снижение напряжения, расслабление мышц шеи, плечевого пояса, позвоночника, восстановление голосовых связок и снятие утомления.</w:t>
      </w:r>
    </w:p>
    <w:p w:rsidR="0081736A" w:rsidRPr="0081736A" w:rsidRDefault="0081736A" w:rsidP="0081736A">
      <w:pPr>
        <w:pStyle w:val="ab"/>
        <w:shd w:val="clear" w:color="auto" w:fill="FFFFFF"/>
        <w:spacing w:before="0" w:beforeAutospacing="0" w:after="187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1736A">
        <w:rPr>
          <w:color w:val="333333"/>
          <w:sz w:val="28"/>
          <w:szCs w:val="28"/>
        </w:rPr>
        <w:t>А также в эту группу относим</w:t>
      </w:r>
      <w:r w:rsidRPr="0081736A">
        <w:rPr>
          <w:rStyle w:val="apple-converted-space"/>
          <w:color w:val="333333"/>
          <w:sz w:val="28"/>
          <w:szCs w:val="28"/>
        </w:rPr>
        <w:t> </w:t>
      </w:r>
      <w:r w:rsidRPr="0081736A">
        <w:rPr>
          <w:rStyle w:val="ac"/>
          <w:i w:val="0"/>
          <w:color w:val="333333"/>
          <w:sz w:val="28"/>
          <w:szCs w:val="28"/>
        </w:rPr>
        <w:t>инсценировку</w:t>
      </w:r>
      <w:r w:rsidRPr="0081736A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1736A">
        <w:rPr>
          <w:color w:val="333333"/>
          <w:sz w:val="28"/>
          <w:szCs w:val="28"/>
        </w:rPr>
        <w:t>небольших стишков. Дети коллективно читают небольшие стишки и одновременно выполняют различные движения, как бы инсценируя их.</w:t>
      </w:r>
    </w:p>
    <w:p w:rsidR="00C37D65" w:rsidRPr="0081736A" w:rsidRDefault="00C37D65" w:rsidP="0081736A">
      <w:pPr>
        <w:pStyle w:val="ab"/>
        <w:shd w:val="clear" w:color="auto" w:fill="FFFFFF"/>
        <w:spacing w:before="0" w:beforeAutospacing="0" w:after="187" w:afterAutospacing="0" w:line="360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81736A">
        <w:rPr>
          <w:sz w:val="28"/>
          <w:szCs w:val="28"/>
        </w:rPr>
        <w:t>Самомассаж</w:t>
      </w:r>
      <w:proofErr w:type="spellEnd"/>
      <w:r w:rsidRPr="0081736A">
        <w:rPr>
          <w:sz w:val="28"/>
          <w:szCs w:val="28"/>
        </w:rPr>
        <w:t xml:space="preserve"> очень действенная и интересная для ребенка форма физического развития. Его можно проводить в качестве отдельного занятия по развитию общей моторики, а можно включать в состав </w:t>
      </w:r>
      <w:proofErr w:type="spellStart"/>
      <w:r w:rsidRPr="0081736A">
        <w:rPr>
          <w:sz w:val="28"/>
          <w:szCs w:val="28"/>
        </w:rPr>
        <w:t>общеразвивающих</w:t>
      </w:r>
      <w:proofErr w:type="spellEnd"/>
      <w:r w:rsidRPr="0081736A">
        <w:rPr>
          <w:sz w:val="28"/>
          <w:szCs w:val="28"/>
        </w:rPr>
        <w:t xml:space="preserve"> занятий. Вначале все действия </w:t>
      </w:r>
      <w:proofErr w:type="spellStart"/>
      <w:r w:rsidRPr="0081736A">
        <w:rPr>
          <w:sz w:val="28"/>
          <w:szCs w:val="28"/>
        </w:rPr>
        <w:t>самомассажа</w:t>
      </w:r>
      <w:proofErr w:type="spellEnd"/>
      <w:r w:rsidRPr="0081736A">
        <w:rPr>
          <w:sz w:val="28"/>
          <w:szCs w:val="28"/>
        </w:rPr>
        <w:t xml:space="preserve"> выполняются путем совместных движений педагога и ребенка, но постепенно формируя необходимые умения, ребенок начинает проводить массаж самостоятельно. Если включить в него движения, сопровождаемые стихотворениями, ребенок лучше запоминает последовательность действий и само выполнение приобретает более эмоциональный окрас. Такие упражнения решают и развивающие и коррекционные задачи. В дальнейшем дети могут </w:t>
      </w:r>
      <w:r w:rsidR="00F41678" w:rsidRPr="0081736A">
        <w:rPr>
          <w:sz w:val="28"/>
          <w:szCs w:val="28"/>
        </w:rPr>
        <w:t>использовать его в свободной деятельности при необходимости.</w:t>
      </w:r>
    </w:p>
    <w:p w:rsidR="00F41678" w:rsidRPr="0081736A" w:rsidRDefault="00F41678" w:rsidP="0081736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1736A">
        <w:rPr>
          <w:sz w:val="28"/>
          <w:szCs w:val="28"/>
        </w:rPr>
        <w:t>Упражнения</w:t>
      </w:r>
      <w:proofErr w:type="gramEnd"/>
      <w:r w:rsidRPr="0081736A">
        <w:rPr>
          <w:sz w:val="28"/>
          <w:szCs w:val="28"/>
        </w:rPr>
        <w:t xml:space="preserve"> направленные на профилактику плоскостопия и нарушения осанки включаются в </w:t>
      </w:r>
      <w:proofErr w:type="spellStart"/>
      <w:r w:rsidRPr="0081736A">
        <w:rPr>
          <w:sz w:val="28"/>
          <w:szCs w:val="28"/>
        </w:rPr>
        <w:t>общеразвивающие</w:t>
      </w:r>
      <w:proofErr w:type="spellEnd"/>
      <w:r w:rsidRPr="0081736A">
        <w:rPr>
          <w:sz w:val="28"/>
          <w:szCs w:val="28"/>
        </w:rPr>
        <w:t xml:space="preserve"> занятия и занятия по физическому развитию. Необходимо использование специального инвентаря для реализации </w:t>
      </w:r>
      <w:r w:rsidRPr="0081736A">
        <w:rPr>
          <w:sz w:val="28"/>
          <w:szCs w:val="28"/>
        </w:rPr>
        <w:lastRenderedPageBreak/>
        <w:t xml:space="preserve">задачи данного направления. Это могут быть коврики, имеющие различные поверхности, «колючие» мячики, гимнастические палки и прочее. Интереснее будет придавать этим заданиям игровой момент (чтобы помочь герою, тебе нужно пройти по тропинке и т.д.). </w:t>
      </w:r>
      <w:r w:rsidR="00BB036C" w:rsidRPr="0081736A">
        <w:rPr>
          <w:sz w:val="28"/>
          <w:szCs w:val="28"/>
        </w:rPr>
        <w:t xml:space="preserve">Обучение умению стопами различать различные поверхности </w:t>
      </w:r>
      <w:proofErr w:type="gramStart"/>
      <w:r w:rsidR="00BB036C" w:rsidRPr="0081736A">
        <w:rPr>
          <w:sz w:val="28"/>
          <w:szCs w:val="28"/>
        </w:rPr>
        <w:t>во</w:t>
      </w:r>
      <w:proofErr w:type="gramEnd"/>
      <w:r w:rsidR="00BB036C" w:rsidRPr="0081736A">
        <w:rPr>
          <w:sz w:val="28"/>
          <w:szCs w:val="28"/>
        </w:rPr>
        <w:t xml:space="preserve"> процессе ходьбы по специальным дорожкам позволяе</w:t>
      </w:r>
      <w:r w:rsidRPr="0081736A">
        <w:rPr>
          <w:sz w:val="28"/>
          <w:szCs w:val="28"/>
        </w:rPr>
        <w:t>т расширять тактильный опыт детей, что в дальнейшем поможет им в пространственной ориентировке на улице и в помещении.</w:t>
      </w:r>
    </w:p>
    <w:p w:rsidR="00BB036C" w:rsidRDefault="00BB036C" w:rsidP="0081736A">
      <w:pPr>
        <w:spacing w:line="360" w:lineRule="auto"/>
        <w:ind w:firstLine="567"/>
        <w:jc w:val="both"/>
        <w:rPr>
          <w:sz w:val="28"/>
          <w:szCs w:val="28"/>
        </w:rPr>
      </w:pPr>
      <w:r w:rsidRPr="0081736A">
        <w:rPr>
          <w:sz w:val="28"/>
          <w:szCs w:val="28"/>
        </w:rPr>
        <w:t>При выборе подвижных игр для детей с тяжелыми нарушениями зрения, необходимо учитывать их диагноз, двигательные умения и умения ориентироваться в пространстве помещения, в котором игра организуется. Зачастую слепые дети не умеют бегать</w:t>
      </w:r>
      <w:r w:rsidR="004F02A2" w:rsidRPr="0081736A">
        <w:rPr>
          <w:sz w:val="28"/>
          <w:szCs w:val="28"/>
        </w:rPr>
        <w:t>,</w:t>
      </w:r>
      <w:r w:rsidRPr="0081736A">
        <w:rPr>
          <w:sz w:val="28"/>
          <w:szCs w:val="28"/>
        </w:rPr>
        <w:t xml:space="preserve"> боятся пространства, </w:t>
      </w:r>
      <w:r w:rsidR="004F02A2" w:rsidRPr="0081736A">
        <w:rPr>
          <w:sz w:val="28"/>
          <w:szCs w:val="28"/>
        </w:rPr>
        <w:t>с трудом вступают в конта</w:t>
      </w:r>
      <w:proofErr w:type="gramStart"/>
      <w:r w:rsidR="004F02A2" w:rsidRPr="0081736A">
        <w:rPr>
          <w:sz w:val="28"/>
          <w:szCs w:val="28"/>
        </w:rPr>
        <w:t>кт с др</w:t>
      </w:r>
      <w:proofErr w:type="gramEnd"/>
      <w:r w:rsidR="004F02A2" w:rsidRPr="0081736A">
        <w:rPr>
          <w:sz w:val="28"/>
          <w:szCs w:val="28"/>
        </w:rPr>
        <w:t>угими детьми, тогда</w:t>
      </w:r>
      <w:r w:rsidRPr="0081736A">
        <w:rPr>
          <w:sz w:val="28"/>
          <w:szCs w:val="28"/>
        </w:rPr>
        <w:t xml:space="preserve"> игра проводится индивидуально. Это позволяет научить правилам и действиям игры каждого ребенка, а также дает возможность исправлять ошибки, которые он допускает. По мере овладения умением играть в ту или иную </w:t>
      </w:r>
      <w:r w:rsidR="004F02A2" w:rsidRPr="0081736A">
        <w:rPr>
          <w:sz w:val="28"/>
          <w:szCs w:val="28"/>
        </w:rPr>
        <w:t>игру, можно привлекать других детей, тем самым формировать умение общаться со сверстниками и вступать с ними в различные игры.</w:t>
      </w:r>
    </w:p>
    <w:p w:rsidR="0081736A" w:rsidRDefault="0081736A" w:rsidP="008173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 правильном построении работы по физическому развитию ребенка с глубоким нарушением зрения, </w:t>
      </w:r>
      <w:r w:rsidR="00FB6D64">
        <w:rPr>
          <w:sz w:val="28"/>
          <w:szCs w:val="28"/>
        </w:rPr>
        <w:t xml:space="preserve">решаются не только </w:t>
      </w:r>
      <w:proofErr w:type="spellStart"/>
      <w:r w:rsidR="00FB6D64">
        <w:rPr>
          <w:sz w:val="28"/>
          <w:szCs w:val="28"/>
        </w:rPr>
        <w:t>общеразвивающие</w:t>
      </w:r>
      <w:proofErr w:type="spellEnd"/>
      <w:r w:rsidR="00FB6D64">
        <w:rPr>
          <w:sz w:val="28"/>
          <w:szCs w:val="28"/>
        </w:rPr>
        <w:t xml:space="preserve"> и обучающие, но коррекционные задачи. </w:t>
      </w:r>
    </w:p>
    <w:p w:rsidR="00FD0A38" w:rsidRPr="0081736A" w:rsidRDefault="00FD0A38" w:rsidP="0081736A">
      <w:pPr>
        <w:spacing w:line="360" w:lineRule="auto"/>
        <w:ind w:firstLine="567"/>
        <w:jc w:val="both"/>
        <w:rPr>
          <w:sz w:val="28"/>
          <w:szCs w:val="28"/>
        </w:rPr>
      </w:pPr>
    </w:p>
    <w:p w:rsidR="00F41678" w:rsidRPr="0081736A" w:rsidRDefault="00F41678" w:rsidP="0081736A">
      <w:pPr>
        <w:spacing w:line="360" w:lineRule="auto"/>
        <w:ind w:firstLine="567"/>
        <w:jc w:val="both"/>
        <w:rPr>
          <w:sz w:val="28"/>
          <w:szCs w:val="28"/>
        </w:rPr>
      </w:pPr>
    </w:p>
    <w:p w:rsidR="00E9511A" w:rsidRPr="0081736A" w:rsidRDefault="00E9511A" w:rsidP="0081736A">
      <w:pPr>
        <w:spacing w:line="360" w:lineRule="auto"/>
        <w:ind w:firstLine="567"/>
        <w:jc w:val="both"/>
        <w:rPr>
          <w:sz w:val="28"/>
          <w:szCs w:val="28"/>
        </w:rPr>
      </w:pPr>
    </w:p>
    <w:p w:rsidR="00E91485" w:rsidRPr="0081736A" w:rsidRDefault="00E91485" w:rsidP="0081736A">
      <w:pPr>
        <w:spacing w:line="360" w:lineRule="auto"/>
        <w:ind w:firstLine="567"/>
        <w:jc w:val="both"/>
        <w:rPr>
          <w:sz w:val="28"/>
          <w:szCs w:val="28"/>
        </w:rPr>
      </w:pPr>
    </w:p>
    <w:p w:rsidR="00024C06" w:rsidRPr="0081736A" w:rsidRDefault="00024C06" w:rsidP="0081736A">
      <w:pPr>
        <w:spacing w:line="360" w:lineRule="auto"/>
        <w:ind w:firstLine="567"/>
        <w:jc w:val="both"/>
        <w:rPr>
          <w:sz w:val="28"/>
          <w:szCs w:val="28"/>
        </w:rPr>
      </w:pPr>
    </w:p>
    <w:sectPr w:rsidR="00024C06" w:rsidRPr="0081736A" w:rsidSect="00C510A0">
      <w:pgSz w:w="11906" w:h="16838"/>
      <w:pgMar w:top="1134" w:right="709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BE7" w:rsidRDefault="00D52BE7" w:rsidP="00A52168">
      <w:r>
        <w:separator/>
      </w:r>
    </w:p>
  </w:endnote>
  <w:endnote w:type="continuationSeparator" w:id="0">
    <w:p w:rsidR="00D52BE7" w:rsidRDefault="00D52BE7" w:rsidP="00A52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BE7" w:rsidRDefault="00D52BE7" w:rsidP="00A52168">
      <w:r>
        <w:separator/>
      </w:r>
    </w:p>
  </w:footnote>
  <w:footnote w:type="continuationSeparator" w:id="0">
    <w:p w:rsidR="00D52BE7" w:rsidRDefault="00D52BE7" w:rsidP="00A52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20123"/>
    <w:multiLevelType w:val="hybridMultilevel"/>
    <w:tmpl w:val="6F56C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3A1"/>
    <w:rsid w:val="00024C06"/>
    <w:rsid w:val="00072452"/>
    <w:rsid w:val="000758F9"/>
    <w:rsid w:val="00213A34"/>
    <w:rsid w:val="002360A1"/>
    <w:rsid w:val="002B07DB"/>
    <w:rsid w:val="00316704"/>
    <w:rsid w:val="00355E17"/>
    <w:rsid w:val="004E0E5E"/>
    <w:rsid w:val="004F02A2"/>
    <w:rsid w:val="005043A1"/>
    <w:rsid w:val="005320FD"/>
    <w:rsid w:val="00551A94"/>
    <w:rsid w:val="00564DC1"/>
    <w:rsid w:val="00603C6F"/>
    <w:rsid w:val="00724CA3"/>
    <w:rsid w:val="00771865"/>
    <w:rsid w:val="007F7253"/>
    <w:rsid w:val="0081736A"/>
    <w:rsid w:val="0097739F"/>
    <w:rsid w:val="009D4BC7"/>
    <w:rsid w:val="00A15752"/>
    <w:rsid w:val="00A52168"/>
    <w:rsid w:val="00AC3DB5"/>
    <w:rsid w:val="00B21D85"/>
    <w:rsid w:val="00B65DFF"/>
    <w:rsid w:val="00BB036C"/>
    <w:rsid w:val="00C20A7E"/>
    <w:rsid w:val="00C37D65"/>
    <w:rsid w:val="00C510A0"/>
    <w:rsid w:val="00C84A27"/>
    <w:rsid w:val="00CD1247"/>
    <w:rsid w:val="00D52BE7"/>
    <w:rsid w:val="00E91485"/>
    <w:rsid w:val="00E923CF"/>
    <w:rsid w:val="00E9511A"/>
    <w:rsid w:val="00F41678"/>
    <w:rsid w:val="00F849D2"/>
    <w:rsid w:val="00FB6D64"/>
    <w:rsid w:val="00FC34F4"/>
    <w:rsid w:val="00FD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216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52168"/>
  </w:style>
  <w:style w:type="paragraph" w:styleId="a6">
    <w:name w:val="footer"/>
    <w:basedOn w:val="a"/>
    <w:link w:val="a7"/>
    <w:uiPriority w:val="99"/>
    <w:semiHidden/>
    <w:unhideWhenUsed/>
    <w:rsid w:val="00A5216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52168"/>
  </w:style>
  <w:style w:type="paragraph" w:styleId="a8">
    <w:name w:val="Balloon Text"/>
    <w:basedOn w:val="a"/>
    <w:link w:val="a9"/>
    <w:uiPriority w:val="99"/>
    <w:semiHidden/>
    <w:unhideWhenUsed/>
    <w:rsid w:val="00A52168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521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91485"/>
    <w:pPr>
      <w:ind w:left="720"/>
      <w:contextualSpacing/>
    </w:pPr>
  </w:style>
  <w:style w:type="character" w:customStyle="1" w:styleId="apple-converted-space">
    <w:name w:val="apple-converted-space"/>
    <w:basedOn w:val="a0"/>
    <w:rsid w:val="00771865"/>
  </w:style>
  <w:style w:type="paragraph" w:customStyle="1" w:styleId="c0">
    <w:name w:val="c0"/>
    <w:basedOn w:val="a"/>
    <w:rsid w:val="00A157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A15752"/>
  </w:style>
  <w:style w:type="paragraph" w:styleId="ab">
    <w:name w:val="Normal (Web)"/>
    <w:basedOn w:val="a"/>
    <w:uiPriority w:val="99"/>
    <w:unhideWhenUsed/>
    <w:rsid w:val="008173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81736A"/>
    <w:rPr>
      <w:i/>
      <w:iCs/>
    </w:rPr>
  </w:style>
  <w:style w:type="paragraph" w:styleId="ad">
    <w:name w:val="No Spacing"/>
    <w:link w:val="ae"/>
    <w:uiPriority w:val="1"/>
    <w:qFormat/>
    <w:rsid w:val="00C510A0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C510A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3602DBE2B74DC1B6BDD1BFE972A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C1B1A-86C4-48B4-92DF-CDF15FA50933}"/>
      </w:docPartPr>
      <w:docPartBody>
        <w:p w:rsidR="00000000" w:rsidRDefault="000C5F4C" w:rsidP="000C5F4C">
          <w:pPr>
            <w:pStyle w:val="223602DBE2B74DC1B6BDD1BFE972AFC2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861C500E0D9D4AFFA678213F9B9F62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2767A0-9B95-4953-A3D9-2B2E75424C1D}"/>
      </w:docPartPr>
      <w:docPartBody>
        <w:p w:rsidR="00000000" w:rsidRDefault="000C5F4C" w:rsidP="000C5F4C">
          <w:pPr>
            <w:pStyle w:val="861C500E0D9D4AFFA678213F9B9F6217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59052B622AC94988936C252977AADF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21A72E-8B38-40C8-B6B0-8E16BA0D3421}"/>
      </w:docPartPr>
      <w:docPartBody>
        <w:p w:rsidR="00000000" w:rsidRDefault="000C5F4C" w:rsidP="000C5F4C">
          <w:pPr>
            <w:pStyle w:val="59052B622AC94988936C252977AADF84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3EB8992E3A4541FEA6BD11FDBDDF3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486B09-F172-4459-BB89-5282EA744046}"/>
      </w:docPartPr>
      <w:docPartBody>
        <w:p w:rsidR="00000000" w:rsidRDefault="000C5F4C" w:rsidP="000C5F4C">
          <w:pPr>
            <w:pStyle w:val="3EB8992E3A4541FEA6BD11FDBDDF39D5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84CAC9208405460CAFAC9AC7FD0E53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9C2303-E933-4721-94FC-DE3A83E3A5F7}"/>
      </w:docPartPr>
      <w:docPartBody>
        <w:p w:rsidR="00000000" w:rsidRDefault="000C5F4C" w:rsidP="000C5F4C">
          <w:pPr>
            <w:pStyle w:val="84CAC9208405460CAFAC9AC7FD0E53BE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C5F4C"/>
    <w:rsid w:val="000C5F4C"/>
    <w:rsid w:val="00D0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3602DBE2B74DC1B6BDD1BFE972AFC2">
    <w:name w:val="223602DBE2B74DC1B6BDD1BFE972AFC2"/>
    <w:rsid w:val="000C5F4C"/>
  </w:style>
  <w:style w:type="paragraph" w:customStyle="1" w:styleId="861C500E0D9D4AFFA678213F9B9F6217">
    <w:name w:val="861C500E0D9D4AFFA678213F9B9F6217"/>
    <w:rsid w:val="000C5F4C"/>
  </w:style>
  <w:style w:type="paragraph" w:customStyle="1" w:styleId="59052B622AC94988936C252977AADF84">
    <w:name w:val="59052B622AC94988936C252977AADF84"/>
    <w:rsid w:val="000C5F4C"/>
  </w:style>
  <w:style w:type="paragraph" w:customStyle="1" w:styleId="3EB8992E3A4541FEA6BD11FDBDDF39D5">
    <w:name w:val="3EB8992E3A4541FEA6BD11FDBDDF39D5"/>
    <w:rsid w:val="000C5F4C"/>
  </w:style>
  <w:style w:type="paragraph" w:customStyle="1" w:styleId="A0D6E337ADCD431290E96913B636C168">
    <w:name w:val="A0D6E337ADCD431290E96913B636C168"/>
    <w:rsid w:val="000C5F4C"/>
  </w:style>
  <w:style w:type="paragraph" w:customStyle="1" w:styleId="84CAC9208405460CAFAC9AC7FD0E53BE">
    <w:name w:val="84CAC9208405460CAFAC9AC7FD0E53BE"/>
    <w:rsid w:val="000C5F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Тверь 2016 год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дошкольное образовательное учреждение детский сад № 100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работы по физическому развитию ребенка с глубоким нарушением зрения.</dc:title>
  <dc:subject>(опыт работы)</dc:subject>
  <dc:creator>Петрова Е.В. учитель - дефектолог</dc:creator>
  <cp:lastModifiedBy>елена</cp:lastModifiedBy>
  <cp:revision>5</cp:revision>
  <cp:lastPrinted>2016-10-02T18:36:00Z</cp:lastPrinted>
  <dcterms:created xsi:type="dcterms:W3CDTF">2016-11-09T19:37:00Z</dcterms:created>
  <dcterms:modified xsi:type="dcterms:W3CDTF">2016-11-10T06:09:00Z</dcterms:modified>
</cp:coreProperties>
</file>